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firstLine="425"/>
      </w:pPr>
      <w:r>
        <w:rPr>
          <w:rFonts w:ascii="Calibri" w:hAnsi="Calibri" w:cs="Calibri"/>
          <w:b/>
          <w:bCs/>
          <w:color w:val="323232"/>
        </w:rPr>
        <w:t>I. Introduction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A. Contexte du stage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B. Objectifs du stage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C. Questions de recherche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firstLine="425"/>
      </w:pPr>
      <w:r>
        <w:rPr>
          <w:rFonts w:ascii="Calibri" w:hAnsi="Calibri" w:cs="Calibri"/>
          <w:b/>
          <w:bCs/>
          <w:color w:val="323232"/>
        </w:rPr>
        <w:t>II. Description de l'entreprise/organisme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A. Secteur d'activité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B. Historique et structure organisationnelle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C. Missions et produits/services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firstLine="425"/>
      </w:pPr>
      <w:r>
        <w:rPr>
          <w:rFonts w:ascii="Calibri" w:hAnsi="Calibri" w:cs="Calibri"/>
          <w:b/>
          <w:bCs/>
          <w:color w:val="323232"/>
        </w:rPr>
        <w:t>III. Activités réalisées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A. Projet 1 : Description et objectifs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left="709" w:firstLine="425"/>
      </w:pPr>
      <w:r>
        <w:rPr>
          <w:rFonts w:ascii="Calibri" w:hAnsi="Calibri" w:cs="Calibri"/>
          <w:b/>
          <w:bCs/>
          <w:color w:val="323232"/>
        </w:rPr>
        <w:t>1. Tâche 1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709" w:firstLine="425"/>
      </w:pPr>
      <w:r>
        <w:rPr>
          <w:rFonts w:ascii="Calibri" w:hAnsi="Calibri" w:cs="Calibri"/>
          <w:b/>
          <w:bCs/>
          <w:color w:val="323232"/>
        </w:rPr>
        <w:t>2. Tâche 2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709" w:firstLine="425"/>
      </w:pPr>
      <w:r>
        <w:rPr>
          <w:rFonts w:ascii="Calibri" w:hAnsi="Calibri" w:cs="Calibri"/>
          <w:b/>
          <w:bCs/>
          <w:color w:val="323232"/>
        </w:rPr>
        <w:t>3. Tâche 3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B. Projet 2 : Description et objectifs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2835" w:hanging="1701"/>
      </w:pPr>
      <w:r>
        <w:rPr>
          <w:rFonts w:ascii="Calibri" w:hAnsi="Calibri" w:cs="Calibri"/>
          <w:b/>
          <w:bCs/>
          <w:color w:val="323232"/>
        </w:rPr>
        <w:t>1. Tâche 1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2835" w:hanging="1701"/>
      </w:pPr>
      <w:r>
        <w:rPr>
          <w:rFonts w:ascii="Calibri" w:hAnsi="Calibri" w:cs="Calibri"/>
          <w:b/>
          <w:bCs/>
          <w:color w:val="323232"/>
        </w:rPr>
        <w:t>2. Tâche 2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2835" w:hanging="1701"/>
      </w:pPr>
      <w:r>
        <w:rPr>
          <w:rFonts w:ascii="Calibri" w:hAnsi="Calibri" w:cs="Calibri"/>
          <w:b/>
          <w:bCs/>
          <w:color w:val="323232"/>
        </w:rPr>
        <w:t>3. Tâche 3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firstLine="425"/>
      </w:pPr>
      <w:r>
        <w:rPr>
          <w:rFonts w:ascii="Calibri" w:hAnsi="Calibri" w:cs="Calibri"/>
          <w:b/>
          <w:bCs/>
          <w:color w:val="323232"/>
        </w:rPr>
        <w:t>IV. Analyse des résultats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709" w:firstLine="425"/>
      </w:pPr>
      <w:r>
        <w:rPr>
          <w:rFonts w:ascii="Calibri" w:hAnsi="Calibri" w:cs="Calibri"/>
          <w:b/>
          <w:bCs/>
          <w:color w:val="323232"/>
        </w:rPr>
        <w:t>A. Méthodologie utilisée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709" w:firstLine="425"/>
      </w:pPr>
      <w:r>
        <w:rPr>
          <w:rFonts w:ascii="Calibri" w:hAnsi="Calibri" w:cs="Calibri"/>
          <w:b/>
          <w:bCs/>
          <w:color w:val="323232"/>
        </w:rPr>
        <w:t>B. Résultats obtenus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709" w:firstLine="425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C. Interprétation des résultats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709" w:firstLine="425"/>
      </w:pP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firstLine="425"/>
      </w:pPr>
      <w:r>
        <w:rPr>
          <w:rFonts w:ascii="Calibri" w:hAnsi="Calibri" w:cs="Calibri"/>
          <w:b/>
          <w:bCs/>
          <w:color w:val="323232"/>
        </w:rPr>
        <w:t>V. Réflexions personnelles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709" w:firstLine="425"/>
      </w:pPr>
      <w:r>
        <w:rPr>
          <w:rFonts w:ascii="Calibri" w:hAnsi="Calibri" w:cs="Calibri"/>
          <w:b/>
          <w:bCs/>
          <w:color w:val="323232"/>
        </w:rPr>
        <w:t>A. Apprentissages et compétences développées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709" w:firstLine="425"/>
      </w:pPr>
      <w:r>
        <w:rPr>
          <w:rFonts w:ascii="Calibri" w:hAnsi="Calibri" w:cs="Calibri"/>
          <w:b/>
          <w:bCs/>
          <w:color w:val="323232"/>
        </w:rPr>
        <w:t>B. Défis rencontrés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709" w:firstLine="425"/>
      </w:pPr>
      <w:r>
        <w:rPr>
          <w:rFonts w:ascii="Calibri" w:hAnsi="Calibri" w:cs="Calibri"/>
          <w:b/>
          <w:bCs/>
          <w:color w:val="323232"/>
        </w:rPr>
        <w:t>C. Recommandations pour l'entreprise/organisme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firstLine="425"/>
      </w:pPr>
      <w:r>
        <w:rPr>
          <w:rFonts w:ascii="Calibri" w:hAnsi="Calibri" w:cs="Calibri"/>
          <w:b/>
          <w:bCs/>
          <w:color w:val="323232"/>
        </w:rPr>
        <w:t>VI. Conclusion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A. Récapitulation des points clés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2410" w:hanging="1276"/>
      </w:pPr>
      <w:r>
        <w:rPr>
          <w:rFonts w:ascii="Calibri" w:hAnsi="Calibri" w:cs="Calibri"/>
          <w:b/>
          <w:bCs/>
          <w:color w:val="323232"/>
        </w:rPr>
        <w:t>B. Bilan du stage</w:t>
      </w:r>
    </w:p>
    <w:p w:rsidR="00082A11" w:rsidRDefault="00082A11" w:rsidP="00082A11">
      <w:pPr>
        <w:pStyle w:val="NormalWeb"/>
        <w:shd w:val="clear" w:color="auto" w:fill="FFFFFF"/>
        <w:spacing w:before="160" w:beforeAutospacing="0" w:after="0" w:afterAutospacing="0"/>
        <w:ind w:firstLine="425"/>
      </w:pPr>
      <w:r>
        <w:rPr>
          <w:rFonts w:ascii="Calibri" w:hAnsi="Calibri" w:cs="Calibri"/>
          <w:b/>
          <w:bCs/>
          <w:color w:val="323232"/>
        </w:rPr>
        <w:t>VII. Annexes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567" w:firstLine="425"/>
      </w:pPr>
      <w:r>
        <w:rPr>
          <w:rFonts w:ascii="Calibri" w:hAnsi="Calibri" w:cs="Calibri"/>
          <w:b/>
          <w:bCs/>
          <w:color w:val="323232"/>
        </w:rPr>
        <w:t>A. Exemples de travaux réalisés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567" w:firstLine="425"/>
      </w:pPr>
      <w:r>
        <w:rPr>
          <w:rFonts w:ascii="Calibri" w:hAnsi="Calibri" w:cs="Calibri"/>
          <w:b/>
          <w:bCs/>
          <w:color w:val="323232"/>
        </w:rPr>
        <w:t>B. Graphiques détaillés</w:t>
      </w:r>
    </w:p>
    <w:p w:rsidR="00082A11" w:rsidRDefault="00082A11" w:rsidP="00082A11">
      <w:pPr>
        <w:pStyle w:val="NormalWeb"/>
        <w:shd w:val="clear" w:color="auto" w:fill="FFFFFF"/>
        <w:spacing w:before="0" w:beforeAutospacing="0" w:after="0" w:afterAutospacing="0"/>
        <w:ind w:left="567" w:firstLine="425"/>
      </w:pPr>
      <w:r>
        <w:rPr>
          <w:rFonts w:ascii="Calibri" w:hAnsi="Calibri" w:cs="Calibri"/>
          <w:b/>
          <w:bCs/>
          <w:color w:val="323232"/>
        </w:rPr>
        <w:t>C. Questionnaires utilisé</w:t>
      </w:r>
    </w:p>
    <w:p w:rsidR="00B409E2" w:rsidRDefault="00B409E2"/>
    <w:sectPr w:rsidR="00B4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11"/>
    <w:rsid w:val="00082A11"/>
    <w:rsid w:val="000A090C"/>
    <w:rsid w:val="00337C8D"/>
    <w:rsid w:val="00785BBF"/>
    <w:rsid w:val="00B409E2"/>
    <w:rsid w:val="00C63FA0"/>
    <w:rsid w:val="00C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DDDB"/>
  <w15:chartTrackingRefBased/>
  <w15:docId w15:val="{ABAA5011-63AE-49F8-AC9B-4046F59E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FD289481A8E46A9C3921191922ACF" ma:contentTypeVersion="18" ma:contentTypeDescription="Create a new document." ma:contentTypeScope="" ma:versionID="fecd741fd3df3a29115af1ac71dcd53c">
  <xsd:schema xmlns:xsd="http://www.w3.org/2001/XMLSchema" xmlns:xs="http://www.w3.org/2001/XMLSchema" xmlns:p="http://schemas.microsoft.com/office/2006/metadata/properties" xmlns:ns2="f43e94ad-2e09-4cef-ab5b-36538d46abaf" xmlns:ns3="bc8b84ce-cb41-42ac-b0c7-61d7d915e522" targetNamespace="http://schemas.microsoft.com/office/2006/metadata/properties" ma:root="true" ma:fieldsID="d0c936ce8e34b19bd768ac89d11d6af6" ns2:_="" ns3:_="">
    <xsd:import namespace="f43e94ad-2e09-4cef-ab5b-36538d46abaf"/>
    <xsd:import namespace="bc8b84ce-cb41-42ac-b0c7-61d7d915e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94ad-2e09-4cef-ab5b-36538d46a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1daa41-56b4-4620-81a0-b7316f7f9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84ce-cb41-42ac-b0c7-61d7d915e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8307a6-6dc2-4afd-8df6-aa59fdd4f1c6}" ma:internalName="TaxCatchAll" ma:showField="CatchAllData" ma:web="bc8b84ce-cb41-42ac-b0c7-61d7d915e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b84ce-cb41-42ac-b0c7-61d7d915e522" xsi:nil="true"/>
    <lcf76f155ced4ddcb4097134ff3c332f xmlns="f43e94ad-2e09-4cef-ab5b-36538d46a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032E8B-0A4D-4856-A0C6-DFD92B1E5D0C}"/>
</file>

<file path=customXml/itemProps2.xml><?xml version="1.0" encoding="utf-8"?>
<ds:datastoreItem xmlns:ds="http://schemas.openxmlformats.org/officeDocument/2006/customXml" ds:itemID="{D9C5B3EF-359E-49A3-88DA-6031879F4B14}"/>
</file>

<file path=customXml/itemProps3.xml><?xml version="1.0" encoding="utf-8"?>
<ds:datastoreItem xmlns:ds="http://schemas.openxmlformats.org/officeDocument/2006/customXml" ds:itemID="{90A9B514-E3E8-4908-9BB2-A8D9C0277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Grousset</dc:creator>
  <cp:keywords/>
  <dc:description/>
  <cp:lastModifiedBy>Pauline Grousset</cp:lastModifiedBy>
  <cp:revision>1</cp:revision>
  <dcterms:created xsi:type="dcterms:W3CDTF">2023-07-13T12:17:00Z</dcterms:created>
  <dcterms:modified xsi:type="dcterms:W3CDTF">2023-07-13T12:25:00Z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3f55aa38-0a13-42b5-b136-d7155603cf08</vt:lpwstr>
  </property>
  <property fmtid="{D5CDD505-2E9C-101B-9397-08002B2CF9AE}" pid="3" name="ContentTypeId">
    <vt:lpwstr>0x01010017EFD289481A8E46A9C3921191922ACF</vt:lpwstr>
  </property>
</Properties>
</file>